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D2" w:rsidRDefault="00553D50" w:rsidP="00882895">
      <w:pPr>
        <w:spacing w:line="200" w:lineRule="atLeast"/>
        <w:jc w:val="center"/>
        <w:rPr>
          <w:rFonts w:eastAsia="Times New Roman" w:cs="Times New Roman"/>
          <w:sz w:val="36"/>
          <w:szCs w:val="36"/>
        </w:rPr>
      </w:pPr>
      <w:r w:rsidRPr="00882895">
        <w:rPr>
          <w:rFonts w:eastAsia="Times New Roman" w:cs="Times New Roman"/>
          <w:noProof/>
          <w:szCs w:val="20"/>
        </w:rPr>
        <w:drawing>
          <wp:inline distT="0" distB="0" distL="0" distR="0" wp14:anchorId="72BAA21E" wp14:editId="7CEA3C66">
            <wp:extent cx="3465576" cy="932301"/>
            <wp:effectExtent l="0" t="0" r="1905" b="127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93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0B9" w:rsidRDefault="00F760B9" w:rsidP="00882895">
      <w:pPr>
        <w:spacing w:line="200" w:lineRule="atLeast"/>
        <w:jc w:val="center"/>
        <w:rPr>
          <w:rFonts w:eastAsia="Times New Roman" w:cs="Times New Roman"/>
          <w:sz w:val="36"/>
          <w:szCs w:val="36"/>
        </w:rPr>
      </w:pPr>
    </w:p>
    <w:p w:rsidR="00F760B9" w:rsidRDefault="00F760B9" w:rsidP="00F760B9">
      <w:pPr>
        <w:jc w:val="center"/>
        <w:rPr>
          <w:sz w:val="56"/>
          <w:szCs w:val="72"/>
        </w:rPr>
      </w:pPr>
      <w:r>
        <w:rPr>
          <w:sz w:val="56"/>
          <w:szCs w:val="72"/>
        </w:rPr>
        <w:t>Fast Track Program</w:t>
      </w:r>
    </w:p>
    <w:p w:rsidR="00F760B9" w:rsidRDefault="00F760B9" w:rsidP="00F760B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17 Weeks</w:t>
      </w:r>
    </w:p>
    <w:p w:rsidR="00882895" w:rsidRDefault="00882895" w:rsidP="00F760B9">
      <w:pPr>
        <w:spacing w:after="240"/>
        <w:rPr>
          <w:rFonts w:eastAsia="Times New Roman" w:cs="Times New Roman"/>
          <w:szCs w:val="20"/>
        </w:rPr>
      </w:pPr>
    </w:p>
    <w:p w:rsidR="00A272D2" w:rsidRPr="00F760B9" w:rsidRDefault="00553D50" w:rsidP="00882895">
      <w:pPr>
        <w:pStyle w:val="BodyText"/>
        <w:spacing w:before="0"/>
        <w:ind w:left="90" w:right="106" w:firstLine="0"/>
        <w:jc w:val="center"/>
        <w:rPr>
          <w:rFonts w:asciiTheme="minorHAnsi" w:hAnsiTheme="minorHAnsi"/>
          <w:color w:val="FF0000"/>
          <w:sz w:val="52"/>
        </w:rPr>
      </w:pPr>
      <w:bookmarkStart w:id="0" w:name="10-Week_Fast-Track_Program"/>
      <w:bookmarkEnd w:id="0"/>
      <w:r w:rsidRPr="00F760B9">
        <w:rPr>
          <w:rFonts w:asciiTheme="minorHAnsi" w:hAnsiTheme="minorHAnsi"/>
          <w:color w:val="FF0000"/>
          <w:spacing w:val="-1"/>
          <w:sz w:val="52"/>
        </w:rPr>
        <w:t>Lose</w:t>
      </w:r>
      <w:r w:rsidRPr="00F760B9">
        <w:rPr>
          <w:rFonts w:asciiTheme="minorHAnsi" w:hAnsiTheme="minorHAnsi"/>
          <w:color w:val="FF0000"/>
          <w:sz w:val="52"/>
        </w:rPr>
        <w:t xml:space="preserve"> </w:t>
      </w:r>
      <w:r w:rsidR="00183CD3" w:rsidRPr="00F760B9">
        <w:rPr>
          <w:rFonts w:asciiTheme="minorHAnsi" w:hAnsiTheme="minorHAnsi"/>
          <w:color w:val="FF0000"/>
          <w:sz w:val="52"/>
        </w:rPr>
        <w:t xml:space="preserve">up to </w:t>
      </w:r>
      <w:r w:rsidR="00340F49">
        <w:rPr>
          <w:rFonts w:asciiTheme="minorHAnsi" w:hAnsiTheme="minorHAnsi"/>
          <w:color w:val="FF0000"/>
          <w:sz w:val="52"/>
        </w:rPr>
        <w:t>7</w:t>
      </w:r>
      <w:r w:rsidR="00595E76" w:rsidRPr="00F760B9">
        <w:rPr>
          <w:rFonts w:asciiTheme="minorHAnsi" w:hAnsiTheme="minorHAnsi"/>
          <w:color w:val="FF0000"/>
          <w:sz w:val="52"/>
        </w:rPr>
        <w:t>5</w:t>
      </w:r>
      <w:r w:rsidR="00183CD3" w:rsidRPr="00F760B9">
        <w:rPr>
          <w:rFonts w:asciiTheme="minorHAnsi" w:hAnsiTheme="minorHAnsi"/>
          <w:color w:val="FF0000"/>
          <w:sz w:val="52"/>
        </w:rPr>
        <w:t xml:space="preserve"> Pounds</w:t>
      </w:r>
    </w:p>
    <w:p w:rsidR="006E07F2" w:rsidRPr="0057132F" w:rsidRDefault="00C54122" w:rsidP="0057132F">
      <w:pPr>
        <w:pStyle w:val="BodyText"/>
        <w:numPr>
          <w:ilvl w:val="1"/>
          <w:numId w:val="1"/>
        </w:numPr>
        <w:spacing w:before="360"/>
        <w:ind w:left="2520"/>
        <w:rPr>
          <w:rFonts w:asciiTheme="minorHAnsi" w:hAnsiTheme="minorHAnsi"/>
          <w:sz w:val="48"/>
          <w:szCs w:val="48"/>
        </w:rPr>
      </w:pPr>
      <w:r w:rsidRPr="00BB1EC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0A58D" wp14:editId="4CDBFBB9">
                <wp:simplePos x="0" y="0"/>
                <wp:positionH relativeFrom="margin">
                  <wp:posOffset>1303020</wp:posOffset>
                </wp:positionH>
                <wp:positionV relativeFrom="paragraph">
                  <wp:posOffset>92075</wp:posOffset>
                </wp:positionV>
                <wp:extent cx="3858260" cy="9525"/>
                <wp:effectExtent l="0" t="0" r="2794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26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DD7E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2.6pt,7.25pt" to="406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" strokecolor="black [3213]" strokeweight="1.5pt">
                <w10:wrap anchorx="margin"/>
              </v:line>
            </w:pict>
          </mc:Fallback>
        </mc:AlternateContent>
      </w:r>
      <w:r w:rsidR="000F2E35">
        <w:rPr>
          <w:noProof/>
          <w:sz w:val="48"/>
          <w:szCs w:val="48"/>
        </w:rPr>
        <w:t>17</w:t>
      </w:r>
      <w:r w:rsidR="006E07F2" w:rsidRPr="006E07F2">
        <w:rPr>
          <w:rFonts w:asciiTheme="minorHAnsi" w:hAnsiTheme="minorHAnsi"/>
          <w:spacing w:val="1"/>
          <w:sz w:val="48"/>
        </w:rPr>
        <w:t xml:space="preserve"> </w:t>
      </w:r>
      <w:r w:rsidR="0057132F">
        <w:rPr>
          <w:rFonts w:asciiTheme="minorHAnsi" w:hAnsiTheme="minorHAnsi"/>
          <w:spacing w:val="1"/>
          <w:sz w:val="48"/>
          <w:szCs w:val="48"/>
        </w:rPr>
        <w:t xml:space="preserve">Online Nutritional Counseling </w:t>
      </w:r>
      <w:r w:rsidR="00F834B9">
        <w:rPr>
          <w:rFonts w:asciiTheme="minorHAnsi" w:hAnsiTheme="minorHAnsi"/>
          <w:spacing w:val="1"/>
          <w:sz w:val="48"/>
          <w:szCs w:val="48"/>
        </w:rPr>
        <w:t xml:space="preserve">Support </w:t>
      </w:r>
    </w:p>
    <w:p w:rsidR="00A272D2" w:rsidRPr="00072480" w:rsidRDefault="00183CD3" w:rsidP="00882895">
      <w:pPr>
        <w:pStyle w:val="BodyText"/>
        <w:numPr>
          <w:ilvl w:val="1"/>
          <w:numId w:val="1"/>
        </w:numPr>
        <w:ind w:left="2520"/>
        <w:rPr>
          <w:rFonts w:asciiTheme="minorHAnsi" w:hAnsiTheme="minorHAnsi"/>
        </w:rPr>
      </w:pPr>
      <w:r w:rsidRPr="00F760B9">
        <w:rPr>
          <w:rFonts w:asciiTheme="minorHAnsi" w:hAnsiTheme="minorHAnsi"/>
          <w:sz w:val="48"/>
        </w:rPr>
        <w:t>10</w:t>
      </w:r>
      <w:r w:rsidR="002F7B29" w:rsidRPr="00F760B9">
        <w:rPr>
          <w:rFonts w:asciiTheme="minorHAnsi" w:hAnsiTheme="minorHAnsi"/>
          <w:sz w:val="48"/>
        </w:rPr>
        <w:t xml:space="preserve"> </w:t>
      </w:r>
      <w:r w:rsidR="00553D50" w:rsidRPr="00F760B9">
        <w:rPr>
          <w:rFonts w:asciiTheme="minorHAnsi" w:hAnsiTheme="minorHAnsi"/>
          <w:spacing w:val="-1"/>
          <w:sz w:val="48"/>
        </w:rPr>
        <w:t>Weeks</w:t>
      </w:r>
      <w:r w:rsidR="00553D50" w:rsidRPr="00F760B9">
        <w:rPr>
          <w:rFonts w:asciiTheme="minorHAnsi" w:hAnsiTheme="minorHAnsi"/>
          <w:spacing w:val="-3"/>
          <w:sz w:val="48"/>
        </w:rPr>
        <w:t xml:space="preserve"> </w:t>
      </w:r>
      <w:r w:rsidR="00146B2D">
        <w:rPr>
          <w:rFonts w:asciiTheme="minorHAnsi" w:hAnsiTheme="minorHAnsi"/>
          <w:spacing w:val="-3"/>
          <w:sz w:val="48"/>
        </w:rPr>
        <w:t xml:space="preserve">of </w:t>
      </w:r>
      <w:r w:rsidR="00553D50" w:rsidRPr="00F760B9">
        <w:rPr>
          <w:rFonts w:asciiTheme="minorHAnsi" w:hAnsiTheme="minorHAnsi"/>
          <w:spacing w:val="-1"/>
          <w:sz w:val="48"/>
        </w:rPr>
        <w:t>Medication</w:t>
      </w:r>
      <w:r w:rsidR="00072480" w:rsidRPr="00072480">
        <w:rPr>
          <w:rFonts w:asciiTheme="minorHAnsi" w:hAnsiTheme="minorHAnsi"/>
          <w:spacing w:val="-1"/>
        </w:rPr>
        <w:t xml:space="preserve"> (2.5 months</w:t>
      </w:r>
      <w:r w:rsidR="00072480">
        <w:rPr>
          <w:rFonts w:asciiTheme="minorHAnsi" w:hAnsiTheme="minorHAnsi"/>
          <w:spacing w:val="-1"/>
        </w:rPr>
        <w:t>)</w:t>
      </w:r>
    </w:p>
    <w:p w:rsidR="00A272D2" w:rsidRPr="00F760B9" w:rsidRDefault="00595E76" w:rsidP="00882895">
      <w:pPr>
        <w:pStyle w:val="BodyText"/>
        <w:numPr>
          <w:ilvl w:val="1"/>
          <w:numId w:val="1"/>
        </w:numPr>
        <w:ind w:left="2520"/>
        <w:rPr>
          <w:rFonts w:asciiTheme="minorHAnsi" w:hAnsiTheme="minorHAnsi"/>
          <w:sz w:val="48"/>
        </w:rPr>
      </w:pPr>
      <w:r w:rsidRPr="00F760B9">
        <w:rPr>
          <w:rFonts w:asciiTheme="minorHAnsi" w:hAnsiTheme="minorHAnsi"/>
          <w:sz w:val="48"/>
        </w:rPr>
        <w:t>6</w:t>
      </w:r>
      <w:r w:rsidR="00183CD3" w:rsidRPr="00F760B9">
        <w:rPr>
          <w:rFonts w:asciiTheme="minorHAnsi" w:hAnsiTheme="minorHAnsi"/>
          <w:sz w:val="48"/>
        </w:rPr>
        <w:t xml:space="preserve"> </w:t>
      </w:r>
      <w:r w:rsidR="00146B2D">
        <w:rPr>
          <w:rFonts w:asciiTheme="minorHAnsi" w:hAnsiTheme="minorHAnsi"/>
          <w:sz w:val="48"/>
        </w:rPr>
        <w:t xml:space="preserve">Provider </w:t>
      </w:r>
      <w:r w:rsidR="00553D50" w:rsidRPr="00F760B9">
        <w:rPr>
          <w:rFonts w:asciiTheme="minorHAnsi" w:hAnsiTheme="minorHAnsi"/>
          <w:spacing w:val="-1"/>
          <w:sz w:val="48"/>
        </w:rPr>
        <w:t>Visits</w:t>
      </w:r>
    </w:p>
    <w:p w:rsidR="00A272D2" w:rsidRPr="006E07F2" w:rsidRDefault="00DA020A" w:rsidP="00FA4A17">
      <w:pPr>
        <w:pStyle w:val="BodyText"/>
        <w:numPr>
          <w:ilvl w:val="1"/>
          <w:numId w:val="1"/>
        </w:numPr>
        <w:spacing w:before="124"/>
        <w:ind w:left="2520"/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34</w:t>
      </w:r>
      <w:r w:rsidR="00553D50" w:rsidRPr="00F760B9">
        <w:rPr>
          <w:rFonts w:asciiTheme="minorHAnsi" w:hAnsiTheme="minorHAnsi"/>
          <w:spacing w:val="1"/>
          <w:sz w:val="48"/>
        </w:rPr>
        <w:t xml:space="preserve"> </w:t>
      </w:r>
      <w:r w:rsidR="00553D50" w:rsidRPr="00F760B9">
        <w:rPr>
          <w:rFonts w:asciiTheme="minorHAnsi" w:hAnsiTheme="minorHAnsi"/>
          <w:spacing w:val="-1"/>
          <w:sz w:val="48"/>
        </w:rPr>
        <w:t>Lipo</w:t>
      </w:r>
      <w:r w:rsidR="00183CD3" w:rsidRPr="00F760B9">
        <w:rPr>
          <w:rFonts w:asciiTheme="minorHAnsi" w:hAnsiTheme="minorHAnsi"/>
          <w:spacing w:val="-1"/>
          <w:sz w:val="48"/>
        </w:rPr>
        <w:t xml:space="preserve"> </w:t>
      </w:r>
      <w:r w:rsidR="00FA4A17" w:rsidRPr="00F760B9">
        <w:rPr>
          <w:rFonts w:asciiTheme="minorHAnsi" w:hAnsiTheme="minorHAnsi"/>
          <w:sz w:val="48"/>
        </w:rPr>
        <w:t xml:space="preserve">Plus </w:t>
      </w:r>
      <w:r w:rsidR="00553D50" w:rsidRPr="00F760B9">
        <w:rPr>
          <w:rFonts w:asciiTheme="minorHAnsi" w:hAnsiTheme="minorHAnsi"/>
          <w:spacing w:val="-1"/>
          <w:sz w:val="48"/>
        </w:rPr>
        <w:t>Injections</w:t>
      </w:r>
    </w:p>
    <w:p w:rsidR="006E07F2" w:rsidRPr="00F760B9" w:rsidRDefault="006E07F2" w:rsidP="006E07F2">
      <w:pPr>
        <w:pStyle w:val="BodyText"/>
        <w:numPr>
          <w:ilvl w:val="1"/>
          <w:numId w:val="1"/>
        </w:numPr>
        <w:ind w:left="2520"/>
        <w:rPr>
          <w:rFonts w:asciiTheme="minorHAnsi" w:hAnsiTheme="minorHAnsi"/>
          <w:sz w:val="48"/>
        </w:rPr>
      </w:pPr>
      <w:r w:rsidRPr="00F760B9">
        <w:rPr>
          <w:rFonts w:asciiTheme="minorHAnsi" w:hAnsiTheme="minorHAnsi"/>
          <w:sz w:val="48"/>
        </w:rPr>
        <w:t>1</w:t>
      </w:r>
      <w:r w:rsidRPr="00F760B9">
        <w:rPr>
          <w:rFonts w:asciiTheme="minorHAnsi" w:hAnsiTheme="minorHAnsi"/>
          <w:spacing w:val="1"/>
          <w:sz w:val="48"/>
        </w:rPr>
        <w:t xml:space="preserve"> </w:t>
      </w:r>
      <w:r w:rsidRPr="00F760B9">
        <w:rPr>
          <w:rFonts w:asciiTheme="minorHAnsi" w:hAnsiTheme="minorHAnsi"/>
          <w:spacing w:val="-1"/>
          <w:sz w:val="48"/>
        </w:rPr>
        <w:t>Diet</w:t>
      </w:r>
      <w:r w:rsidRPr="00F760B9">
        <w:rPr>
          <w:rFonts w:asciiTheme="minorHAnsi" w:hAnsiTheme="minorHAnsi"/>
          <w:spacing w:val="-2"/>
          <w:sz w:val="48"/>
        </w:rPr>
        <w:t xml:space="preserve"> </w:t>
      </w:r>
      <w:r w:rsidRPr="00F760B9">
        <w:rPr>
          <w:rFonts w:asciiTheme="minorHAnsi" w:hAnsiTheme="minorHAnsi"/>
          <w:spacing w:val="-1"/>
          <w:sz w:val="48"/>
        </w:rPr>
        <w:t>Panel</w:t>
      </w:r>
    </w:p>
    <w:p w:rsidR="006E07F2" w:rsidRPr="00F760B9" w:rsidRDefault="006E07F2" w:rsidP="00FA4A17">
      <w:pPr>
        <w:pStyle w:val="BodyText"/>
        <w:numPr>
          <w:ilvl w:val="1"/>
          <w:numId w:val="1"/>
        </w:numPr>
        <w:spacing w:before="124"/>
        <w:ind w:left="2520"/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2 Rounds of 23 HCG Injections</w:t>
      </w:r>
    </w:p>
    <w:p w:rsidR="00F760B9" w:rsidRDefault="00F760B9" w:rsidP="00882895">
      <w:pPr>
        <w:rPr>
          <w:rFonts w:eastAsia="Calibri" w:cs="Calibri"/>
          <w:sz w:val="24"/>
          <w:szCs w:val="42"/>
        </w:rPr>
      </w:pPr>
    </w:p>
    <w:p w:rsidR="00BD5167" w:rsidRDefault="00BD5167" w:rsidP="00BD5167">
      <w:pPr>
        <w:spacing w:before="120"/>
        <w:jc w:val="center"/>
        <w:rPr>
          <w:rFonts w:eastAsia="Calibri" w:cs="Calibri"/>
          <w:sz w:val="24"/>
          <w:szCs w:val="42"/>
        </w:rPr>
      </w:pPr>
      <w:r>
        <w:rPr>
          <w:rFonts w:eastAsia="Calibri" w:cs="Calibri"/>
          <w:b/>
          <w:color w:val="000000" w:themeColor="text1"/>
          <w:sz w:val="48"/>
          <w:szCs w:val="48"/>
        </w:rPr>
        <w:t>HCG Starter</w:t>
      </w:r>
      <w:r w:rsidR="00705DB9">
        <w:rPr>
          <w:rFonts w:eastAsia="Calibri" w:cs="Calibri"/>
          <w:b/>
          <w:color w:val="000000" w:themeColor="text1"/>
          <w:sz w:val="48"/>
          <w:szCs w:val="48"/>
        </w:rPr>
        <w:t xml:space="preserve"> Kit</w:t>
      </w:r>
      <w:r>
        <w:rPr>
          <w:rFonts w:eastAsia="Calibri" w:cs="Calibri"/>
          <w:b/>
          <w:color w:val="000000" w:themeColor="text1"/>
          <w:sz w:val="48"/>
          <w:szCs w:val="48"/>
        </w:rPr>
        <w:t xml:space="preserve"> Included</w:t>
      </w:r>
    </w:p>
    <w:p w:rsidR="00F760B9" w:rsidRDefault="00F760B9">
      <w:pPr>
        <w:rPr>
          <w:rFonts w:eastAsia="Calibri" w:cs="Calibri"/>
          <w:sz w:val="24"/>
          <w:szCs w:val="42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504B267" wp14:editId="603CF31B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3200400" cy="21621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 your life tod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sz w:val="24"/>
          <w:szCs w:val="42"/>
        </w:rPr>
        <w:br w:type="page"/>
      </w:r>
    </w:p>
    <w:p w:rsidR="00F760B9" w:rsidRPr="00882895" w:rsidRDefault="00F760B9" w:rsidP="00882895">
      <w:pPr>
        <w:rPr>
          <w:rFonts w:eastAsia="Calibri" w:cs="Calibri"/>
          <w:sz w:val="24"/>
          <w:szCs w:val="42"/>
        </w:rPr>
      </w:pPr>
    </w:p>
    <w:p w:rsidR="00146B2D" w:rsidRDefault="00146B2D" w:rsidP="00F760B9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146B2D" w:rsidRDefault="00146B2D" w:rsidP="00F760B9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146B2D" w:rsidRDefault="00146B2D" w:rsidP="00F760B9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146B2D" w:rsidRDefault="00146B2D" w:rsidP="00F760B9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F760B9" w:rsidRDefault="00553D50" w:rsidP="00F760B9">
      <w:pPr>
        <w:spacing w:before="56"/>
        <w:jc w:val="center"/>
        <w:rPr>
          <w:rFonts w:ascii="Calibri"/>
          <w:spacing w:val="-1"/>
          <w:sz w:val="32"/>
          <w:szCs w:val="32"/>
        </w:rPr>
      </w:pPr>
      <w:bookmarkStart w:id="1" w:name="_GoBack"/>
      <w:bookmarkEnd w:id="1"/>
      <w:r w:rsidRPr="00F760B9">
        <w:rPr>
          <w:rFonts w:ascii="Calibri"/>
          <w:spacing w:val="-1"/>
          <w:sz w:val="32"/>
          <w:szCs w:val="32"/>
        </w:rPr>
        <w:t xml:space="preserve">Retail Price </w:t>
      </w:r>
      <w:r w:rsidR="002F7B29" w:rsidRPr="00F760B9">
        <w:rPr>
          <w:rFonts w:ascii="Calibri"/>
          <w:spacing w:val="-1"/>
          <w:sz w:val="32"/>
          <w:szCs w:val="32"/>
        </w:rPr>
        <w:t>$</w:t>
      </w:r>
      <w:r w:rsidR="005D104B">
        <w:rPr>
          <w:rFonts w:ascii="Calibri"/>
          <w:spacing w:val="-1"/>
          <w:sz w:val="32"/>
          <w:szCs w:val="32"/>
        </w:rPr>
        <w:t>2,</w:t>
      </w:r>
      <w:r w:rsidR="00BB1EC7">
        <w:rPr>
          <w:rFonts w:ascii="Calibri"/>
          <w:spacing w:val="-1"/>
          <w:sz w:val="32"/>
          <w:szCs w:val="32"/>
        </w:rPr>
        <w:t>472</w:t>
      </w:r>
      <w:r w:rsidR="008F325D">
        <w:rPr>
          <w:rFonts w:ascii="Calibri"/>
          <w:spacing w:val="-1"/>
          <w:sz w:val="32"/>
          <w:szCs w:val="32"/>
        </w:rPr>
        <w:t>.00</w:t>
      </w:r>
    </w:p>
    <w:p w:rsidR="00BD5167" w:rsidRDefault="00BD5167" w:rsidP="00F760B9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BD5167" w:rsidRPr="00F760B9" w:rsidRDefault="00C3384C" w:rsidP="00F760B9">
      <w:pPr>
        <w:spacing w:before="56"/>
        <w:jc w:val="center"/>
        <w:rPr>
          <w:rFonts w:ascii="Calibri"/>
          <w:b/>
          <w:color w:val="FF0000"/>
          <w:spacing w:val="-1"/>
          <w:sz w:val="36"/>
          <w:szCs w:val="36"/>
        </w:rPr>
      </w:pPr>
      <w:r>
        <w:rPr>
          <w:rFonts w:ascii="Calibri"/>
          <w:spacing w:val="-1"/>
          <w:sz w:val="32"/>
          <w:szCs w:val="32"/>
        </w:rPr>
        <w:t>Sales Tax $5.58</w:t>
      </w:r>
    </w:p>
    <w:sectPr w:rsidR="00BD5167" w:rsidRPr="00F760B9" w:rsidSect="00882895"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2742E"/>
    <w:multiLevelType w:val="hybridMultilevel"/>
    <w:tmpl w:val="A92474A4"/>
    <w:lvl w:ilvl="0" w:tplc="3EBADEFA">
      <w:start w:val="10"/>
      <w:numFmt w:val="decimal"/>
      <w:lvlText w:val="%1-"/>
      <w:lvlJc w:val="left"/>
      <w:pPr>
        <w:ind w:left="575" w:hanging="476"/>
        <w:jc w:val="left"/>
      </w:pPr>
      <w:rPr>
        <w:rFonts w:ascii="Calibri" w:eastAsia="Calibri" w:hAnsi="Calibri" w:hint="default"/>
        <w:b/>
        <w:bCs/>
        <w:w w:val="99"/>
        <w:sz w:val="36"/>
        <w:szCs w:val="36"/>
      </w:rPr>
    </w:lvl>
    <w:lvl w:ilvl="1" w:tplc="D90AF5D4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40"/>
        <w:szCs w:val="40"/>
      </w:rPr>
    </w:lvl>
    <w:lvl w:ilvl="2" w:tplc="8F2E763A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3" w:tplc="F56014CE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4" w:tplc="5F5A8BC0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BEE62B12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AE8E289A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7" w:tplc="FC3E8120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4978CD54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D2"/>
    <w:rsid w:val="000254D0"/>
    <w:rsid w:val="00072480"/>
    <w:rsid w:val="000F2E35"/>
    <w:rsid w:val="00146B2D"/>
    <w:rsid w:val="00183CD3"/>
    <w:rsid w:val="001930C9"/>
    <w:rsid w:val="0023092B"/>
    <w:rsid w:val="00262360"/>
    <w:rsid w:val="002F7B29"/>
    <w:rsid w:val="00336E01"/>
    <w:rsid w:val="00340F49"/>
    <w:rsid w:val="00357B29"/>
    <w:rsid w:val="003B5E07"/>
    <w:rsid w:val="00520927"/>
    <w:rsid w:val="00553D50"/>
    <w:rsid w:val="0057132F"/>
    <w:rsid w:val="00593454"/>
    <w:rsid w:val="00595E76"/>
    <w:rsid w:val="005B38ED"/>
    <w:rsid w:val="005D104B"/>
    <w:rsid w:val="006E07F2"/>
    <w:rsid w:val="00705DB9"/>
    <w:rsid w:val="00882895"/>
    <w:rsid w:val="008C7DE4"/>
    <w:rsid w:val="008F325D"/>
    <w:rsid w:val="00A11794"/>
    <w:rsid w:val="00A272D2"/>
    <w:rsid w:val="00AF288B"/>
    <w:rsid w:val="00BB1EC7"/>
    <w:rsid w:val="00BD5167"/>
    <w:rsid w:val="00C3384C"/>
    <w:rsid w:val="00C54122"/>
    <w:rsid w:val="00D41807"/>
    <w:rsid w:val="00DA020A"/>
    <w:rsid w:val="00DF79C4"/>
    <w:rsid w:val="00ED327F"/>
    <w:rsid w:val="00F760B9"/>
    <w:rsid w:val="00F834B9"/>
    <w:rsid w:val="00F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A36ED-72AC-4CAB-AC69-92556C52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1"/>
      <w:ind w:left="2260" w:hanging="360"/>
    </w:pPr>
    <w:rPr>
      <w:rFonts w:ascii="Calibri" w:eastAsia="Calibri" w:hAnsi="Calibri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7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E4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7132F"/>
    <w:rPr>
      <w:rFonts w:ascii="Calibri" w:eastAsia="Calibri" w:hAnsi="Calibr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Searle</dc:creator>
  <cp:lastModifiedBy>Amanda Harding, CMA</cp:lastModifiedBy>
  <cp:revision>9</cp:revision>
  <cp:lastPrinted>2018-11-26T16:40:00Z</cp:lastPrinted>
  <dcterms:created xsi:type="dcterms:W3CDTF">2019-12-05T17:35:00Z</dcterms:created>
  <dcterms:modified xsi:type="dcterms:W3CDTF">2020-03-09T22:50:00Z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LastSaved">
    <vt:filetime>2016-02-18T00:00:00Z</vt:filetime>
  </property>
</Properties>
</file>